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Mental Health</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Institution</w:t>
      </w:r>
    </w:p>
    <w:p>
      <w:pPr>
        <w:pStyle w:val="style0"/>
        <w:spacing w:after="0" w:lineRule="auto" w:line="480"/>
        <w:jc w:val="center"/>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 xml:space="preserve">A Summary on: SEL and </w:t>
      </w:r>
      <w:r>
        <w:rPr>
          <w:rFonts w:ascii="Times New Roman" w:cs="Times New Roman" w:hAnsi="Times New Roman"/>
          <w:b/>
          <w:sz w:val="24"/>
          <w:szCs w:val="24"/>
        </w:rPr>
        <w:t>Schoolwide</w:t>
      </w:r>
      <w:r>
        <w:rPr>
          <w:rFonts w:ascii="Times New Roman" w:cs="Times New Roman" w:hAnsi="Times New Roman"/>
          <w:b/>
          <w:sz w:val="24"/>
          <w:szCs w:val="24"/>
        </w:rPr>
        <w:t xml:space="preserve"> Positive Behavioral Interventions and Support</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According to this article, </w:t>
      </w:r>
      <w:r>
        <w:rPr>
          <w:rFonts w:ascii="Times New Roman" w:cs="Times New Roman" w:hAnsi="Times New Roman"/>
          <w:sz w:val="24"/>
          <w:szCs w:val="24"/>
        </w:rPr>
        <w:t xml:space="preserve">the American educators are grappling with two primary concerns. These concerns are the short-term goal of managing and correcting student behavior. Another issue is how to effectively develop student self-discipline. The article proposes </w:t>
      </w:r>
      <w:r>
        <w:rPr>
          <w:rFonts w:ascii="Times New Roman" w:cs="Times New Roman" w:hAnsi="Times New Roman"/>
          <w:sz w:val="24"/>
          <w:szCs w:val="24"/>
        </w:rPr>
        <w:t xml:space="preserve">two approaches; </w:t>
      </w:r>
      <w:r>
        <w:rPr>
          <w:rFonts w:ascii="Times New Roman" w:cs="Times New Roman" w:hAnsi="Times New Roman"/>
          <w:sz w:val="24"/>
          <w:szCs w:val="24"/>
        </w:rPr>
        <w:t xml:space="preserve">the social and emotional learning (SEL) approach </w:t>
      </w:r>
      <w:r>
        <w:rPr>
          <w:rFonts w:ascii="Times New Roman" w:cs="Times New Roman" w:hAnsi="Times New Roman"/>
          <w:sz w:val="24"/>
          <w:szCs w:val="24"/>
        </w:rPr>
        <w:t xml:space="preserve">and the </w:t>
      </w:r>
      <w:r>
        <w:rPr>
          <w:rFonts w:ascii="Times New Roman" w:cs="Times New Roman" w:hAnsi="Times New Roman"/>
          <w:sz w:val="24"/>
          <w:szCs w:val="24"/>
        </w:rPr>
        <w:t>schoolwide</w:t>
      </w:r>
      <w:r>
        <w:rPr>
          <w:rFonts w:ascii="Times New Roman" w:cs="Times New Roman" w:hAnsi="Times New Roman"/>
          <w:sz w:val="24"/>
          <w:szCs w:val="24"/>
        </w:rPr>
        <w:t xml:space="preserve"> positive behavioral interventions and supports (SWPBS) approach as strategies </w:t>
      </w:r>
      <w:r>
        <w:rPr>
          <w:rFonts w:ascii="Times New Roman" w:cs="Times New Roman" w:hAnsi="Times New Roman"/>
          <w:sz w:val="24"/>
          <w:szCs w:val="24"/>
        </w:rPr>
        <w:t xml:space="preserve">to deal with student indiscipline problem. The richness and effectiveness of </w:t>
      </w:r>
      <w:r>
        <w:rPr>
          <w:rFonts w:ascii="Times New Roman" w:cs="Times New Roman" w:hAnsi="Times New Roman"/>
          <w:sz w:val="24"/>
          <w:szCs w:val="24"/>
        </w:rPr>
        <w:t>these</w:t>
      </w:r>
      <w:r>
        <w:rPr>
          <w:rFonts w:ascii="Times New Roman" w:cs="Times New Roman" w:hAnsi="Times New Roman"/>
          <w:sz w:val="24"/>
          <w:szCs w:val="24"/>
        </w:rPr>
        <w:t xml:space="preserve"> approach</w:t>
      </w:r>
      <w:r>
        <w:rPr>
          <w:rFonts w:ascii="Times New Roman" w:cs="Times New Roman" w:hAnsi="Times New Roman"/>
          <w:sz w:val="24"/>
          <w:szCs w:val="24"/>
        </w:rPr>
        <w:t>es</w:t>
      </w:r>
      <w:r>
        <w:rPr>
          <w:rFonts w:ascii="Times New Roman" w:cs="Times New Roman" w:hAnsi="Times New Roman"/>
          <w:sz w:val="24"/>
          <w:szCs w:val="24"/>
        </w:rPr>
        <w:t xml:space="preserve"> is associated with w</w:t>
      </w:r>
      <w:r>
        <w:rPr>
          <w:rFonts w:ascii="Times New Roman" w:cs="Times New Roman" w:hAnsi="Times New Roman"/>
          <w:sz w:val="24"/>
          <w:szCs w:val="24"/>
        </w:rPr>
        <w:t xml:space="preserve">ide range of previous research. SWPBS approach is considered effective because of its effectiveness in managing serious behavior problems of people with disabilities in institutions like schools. These two approaches are also known for their strengths, which make them effective in helping educators deal with the indiscipline issues in schools. For example, they are both used in a school set-up as initiatives that help improve social competencies of the learners. They also value prevention over correction, which make them suitable for a school set-up. </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A Summary on: Teacher Training in K-12 Student Mental Health</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 xml:space="preserve">This article examines the important role of educators in identifying and supporting learners with mental health issues or concerns. According to the article, the need for mental health services is increasing among school-age children with an estimation of between 20-25% of children experiencing this problem in the United States. Even teachers play an important role in identifying and supporting students with mental health problems, they lack proper and adequate education programs to equip them with the necessary skills that enable them to help learners with mental health challenges. As such, the article highlights that teachers rely on in-service professional development to improve their skills and knowledge of student mental health. </w:t>
      </w:r>
      <w:r>
        <w:rPr>
          <w:rFonts w:ascii="Times New Roman" w:cs="Times New Roman" w:hAnsi="Times New Roman"/>
          <w:sz w:val="24"/>
          <w:szCs w:val="24"/>
        </w:rPr>
        <w:t xml:space="preserve">Through the systemic review, this article determined that most training programs were offered </w:t>
      </w:r>
      <w:r>
        <w:rPr>
          <w:rFonts w:ascii="Times New Roman" w:cs="Times New Roman" w:hAnsi="Times New Roman"/>
          <w:sz w:val="24"/>
          <w:szCs w:val="24"/>
        </w:rPr>
        <w:t xml:space="preserve">face-to-face and improved teachers’ content knowledge. However, the study also noted that the content knowledge did not improve teacher’s communication. </w:t>
      </w:r>
    </w:p>
    <w:p>
      <w:pPr>
        <w:pStyle w:val="style0"/>
        <w:spacing w:after="0" w:lineRule="auto" w:line="480"/>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 xml:space="preserve">Question on: </w:t>
      </w:r>
      <w:r>
        <w:rPr>
          <w:rFonts w:ascii="Times New Roman" w:cs="Times New Roman" w:hAnsi="Times New Roman"/>
          <w:b/>
          <w:sz w:val="24"/>
          <w:szCs w:val="24"/>
        </w:rPr>
        <w:t>Teacher Training in K-12 Student Mental Health</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Why should teachers be trained in school mental health?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Teachers should be trained in school mental health because of their unique position to identify and support students with mental health problems. Since teachers interact often with the learners, they can help in identifying and support students with the mental health issues. </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What are the arguments for/against it?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argument for teachers’ training on mental health is that they have the capability to help identify and support learners with mental health problems. Argument against this training is that teachers may not have adequate and quality skills to deal with the wide range of mental health problems. </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What was the purpose of the study?</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The purpose the study was to identify the currently available evidence-based teacher training programs linked to students’ mental health as well as review the content delivery methods of the training programs</w:t>
      </w:r>
      <w:r>
        <w:rPr>
          <w:rFonts w:ascii="Times New Roman" w:cs="Times New Roman" w:hAnsi="Times New Roman"/>
          <w:color w:val="222222"/>
          <w:sz w:val="24"/>
          <w:szCs w:val="24"/>
          <w:shd w:val="clear" w:color="auto" w:fill="ffffff"/>
        </w:rPr>
        <w:t xml:space="preserve">. </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What procedures were used?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This study’s procedure followed systemic review of intervention studies related to teacher training in student mental health. The study used Preferred Reporting Items for the systematic reviews and Meta-analyses. Following PRISMA procedures, the study established eligibility criteria, identified the sources used, and developed the search criteria. </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In general, what did the authors find?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In general, the authors found that teacher training programs improved knowledge among teachers, but did not improve effective communication. </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What was the most interesting finding?</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most interesting finding is that most teacher training programs are delivered face-to-face and included an interactive discussion and yet, no improvement was noted in terms of effective communication. </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What are the implications of the study?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The implication of this study is that teachers play an important role in helping institutions deal with the mental health problems. Their unique position as educators who interact often with the learners can be used to identify and support learners with mental health problems.</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What would a follow-up study to this one entail?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A follow-up study to this one would entail how teacher training impact their communication</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How would it address unanswered questions?</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It would address the issue of effectiveness about teacher training programs. </w:t>
      </w:r>
    </w:p>
    <w:p>
      <w:pPr>
        <w:pStyle w:val="style0"/>
        <w:spacing w:after="0" w:lineRule="auto" w:line="480"/>
        <w:rPr>
          <w:rFonts w:ascii="Times New Roman" w:cs="Times New Roman" w:hAnsi="Times New Roman"/>
          <w:b/>
          <w:sz w:val="24"/>
          <w:szCs w:val="24"/>
        </w:rPr>
      </w:pPr>
      <w:r>
        <w:rPr>
          <w:rFonts w:ascii="Times New Roman" w:cs="Times New Roman" w:hAnsi="Times New Roman"/>
          <w:b/>
          <w:color w:val="222222"/>
          <w:sz w:val="24"/>
          <w:szCs w:val="24"/>
          <w:shd w:val="clear" w:color="auto" w:fill="ffffff"/>
        </w:rPr>
        <w:t xml:space="preserve">Questions on: </w:t>
      </w:r>
      <w:r>
        <w:rPr>
          <w:rFonts w:ascii="Times New Roman" w:cs="Times New Roman" w:hAnsi="Times New Roman"/>
          <w:b/>
          <w:sz w:val="24"/>
          <w:szCs w:val="24"/>
        </w:rPr>
        <w:t xml:space="preserve">SEL and </w:t>
      </w:r>
      <w:r>
        <w:rPr>
          <w:rFonts w:ascii="Times New Roman" w:cs="Times New Roman" w:hAnsi="Times New Roman"/>
          <w:b/>
          <w:sz w:val="24"/>
          <w:szCs w:val="24"/>
        </w:rPr>
        <w:t>Schoolwide</w:t>
      </w:r>
      <w:r>
        <w:rPr>
          <w:rFonts w:ascii="Times New Roman" w:cs="Times New Roman" w:hAnsi="Times New Roman"/>
          <w:b/>
          <w:sz w:val="24"/>
          <w:szCs w:val="24"/>
        </w:rPr>
        <w:t xml:space="preserve"> Positive Behav</w:t>
      </w:r>
      <w:r>
        <w:rPr>
          <w:rFonts w:ascii="Times New Roman" w:cs="Times New Roman" w:hAnsi="Times New Roman"/>
          <w:b/>
          <w:sz w:val="24"/>
          <w:szCs w:val="24"/>
        </w:rPr>
        <w:t>ioral Interventions and Support</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What are SEL and PBIS?</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SEL and PBIS are approaches used to help address school discipline and prevention of behavior problems. SEL (social and emotional learning) approach represents a comprehensive articulation of competency-based system that promotes personal growth and effective performance in schools. PBIS (positive behavioral interventions and supports) approach is effective in managing serious behavioral problems of people with disabilities in institutions. </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How do they contrast with zero tolerance and other school disciplinary policies?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Unlike zero tolerance and other school disciplinary policies</w:t>
      </w:r>
      <w:r>
        <w:rPr>
          <w:rFonts w:ascii="Times New Roman" w:cs="Times New Roman" w:hAnsi="Times New Roman"/>
          <w:color w:val="222222"/>
          <w:sz w:val="24"/>
          <w:szCs w:val="24"/>
          <w:shd w:val="clear" w:color="auto" w:fill="ffffff"/>
        </w:rPr>
        <w:t xml:space="preserve"> that uses punitive techniques, both SEL and P</w:t>
      </w:r>
      <w:r>
        <w:rPr>
          <w:rFonts w:ascii="Times New Roman" w:cs="Times New Roman" w:hAnsi="Times New Roman"/>
          <w:color w:val="222222"/>
          <w:sz w:val="24"/>
          <w:szCs w:val="24"/>
          <w:shd w:val="clear" w:color="auto" w:fill="ffffff"/>
        </w:rPr>
        <w:t>B</w:t>
      </w:r>
      <w:r>
        <w:rPr>
          <w:rFonts w:ascii="Times New Roman" w:cs="Times New Roman" w:hAnsi="Times New Roman"/>
          <w:color w:val="222222"/>
          <w:sz w:val="24"/>
          <w:szCs w:val="24"/>
          <w:shd w:val="clear" w:color="auto" w:fill="ffffff"/>
        </w:rPr>
        <w:t>I</w:t>
      </w:r>
      <w:r>
        <w:rPr>
          <w:rFonts w:ascii="Times New Roman" w:cs="Times New Roman" w:hAnsi="Times New Roman"/>
          <w:color w:val="222222"/>
          <w:sz w:val="24"/>
          <w:szCs w:val="24"/>
          <w:shd w:val="clear" w:color="auto" w:fill="ffffff"/>
        </w:rPr>
        <w:t xml:space="preserve">S </w:t>
      </w:r>
      <w:r>
        <w:rPr>
          <w:rFonts w:ascii="Times New Roman" w:cs="Times New Roman" w:hAnsi="Times New Roman"/>
          <w:color w:val="222222"/>
          <w:sz w:val="24"/>
          <w:szCs w:val="24"/>
          <w:shd w:val="clear" w:color="auto" w:fill="ffffff"/>
        </w:rPr>
        <w:t xml:space="preserve">uses positive techniques to prevent behavior problems. Also, unlike zero tolerance policies, PBIS and SEL approaches focuses on long-term management of student behavior. </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How are teachers involved in PBIS and SEL?</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Teachers play an important role in promoting PBIS and SEL approaches including</w:t>
      </w:r>
      <w:r>
        <w:rPr>
          <w:rFonts w:ascii="Times New Roman" w:cs="Times New Roman" w:hAnsi="Times New Roman"/>
          <w:color w:val="222222"/>
          <w:sz w:val="24"/>
          <w:szCs w:val="24"/>
          <w:shd w:val="clear" w:color="auto" w:fill="ffffff"/>
        </w:rPr>
        <w:t>;  creating</w:t>
      </w:r>
      <w:r>
        <w:rPr>
          <w:rFonts w:ascii="Times New Roman" w:cs="Times New Roman" w:hAnsi="Times New Roman"/>
          <w:color w:val="222222"/>
          <w:sz w:val="24"/>
          <w:szCs w:val="24"/>
          <w:shd w:val="clear" w:color="auto" w:fill="ffffff"/>
        </w:rPr>
        <w:t xml:space="preserve"> a positive school culture and climate with unifying themes, developing appropriate instructions in line with problem behavior prevention approaches, and create systems and services that enhance students’ coping skills, and provide students with social support to help them handle transitions, crises, and conflicts. </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How can PBIS and SEL complement the academic aims of schools?</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Both PBIS and SEL concepts of system change can be shared within the school reform initiatives, which include team-based selections, administrative and team-leadership. </w:t>
      </w:r>
    </w:p>
    <w:p>
      <w:pPr>
        <w:pStyle w:val="style179"/>
        <w:numPr>
          <w:ilvl w:val="0"/>
          <w:numId w:val="1"/>
        </w:numPr>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How can SEL and PBIS be combined?</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Both SEL and PBIS approaches have common strengths that can be used to create a school-based initiatives committed to improving social competencies of every student. </w:t>
      </w: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ind w:left="720" w:hanging="72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Bear, G. G., Whitcomb, S. A., Elias, M. J., &amp; Blank, J. C. (2015). </w:t>
      </w:r>
      <w:r>
        <w:rPr>
          <w:rFonts w:ascii="Times New Roman" w:cs="Times New Roman" w:hAnsi="Times New Roman"/>
          <w:color w:val="222222"/>
          <w:sz w:val="24"/>
          <w:szCs w:val="24"/>
          <w:shd w:val="clear" w:color="auto" w:fill="ffffff"/>
        </w:rPr>
        <w:t xml:space="preserve">SEL and </w:t>
      </w:r>
      <w:r>
        <w:rPr>
          <w:rFonts w:ascii="Times New Roman" w:cs="Times New Roman" w:hAnsi="Times New Roman"/>
          <w:color w:val="222222"/>
          <w:sz w:val="24"/>
          <w:szCs w:val="24"/>
          <w:shd w:val="clear" w:color="auto" w:fill="ffffff"/>
        </w:rPr>
        <w:t>schoolwide</w:t>
      </w:r>
      <w:r>
        <w:rPr>
          <w:rFonts w:ascii="Times New Roman" w:cs="Times New Roman" w:hAnsi="Times New Roman"/>
          <w:color w:val="222222"/>
          <w:sz w:val="24"/>
          <w:szCs w:val="24"/>
          <w:shd w:val="clear" w:color="auto" w:fill="ffffff"/>
        </w:rPr>
        <w:t xml:space="preserve"> positive behavioral interventions and supports.</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Ohrt</w:t>
      </w:r>
      <w:r>
        <w:rPr>
          <w:rFonts w:ascii="Times New Roman" w:cs="Times New Roman" w:hAnsi="Times New Roman"/>
          <w:color w:val="222222"/>
          <w:sz w:val="24"/>
          <w:szCs w:val="24"/>
          <w:shd w:val="clear" w:color="auto" w:fill="ffffff"/>
        </w:rPr>
        <w:t xml:space="preserve">, J. H., Deaton, J. D., </w:t>
      </w:r>
      <w:r>
        <w:rPr>
          <w:rFonts w:ascii="Times New Roman" w:cs="Times New Roman" w:hAnsi="Times New Roman"/>
          <w:color w:val="222222"/>
          <w:sz w:val="24"/>
          <w:szCs w:val="24"/>
          <w:shd w:val="clear" w:color="auto" w:fill="ffffff"/>
        </w:rPr>
        <w:t>Linich</w:t>
      </w:r>
      <w:r>
        <w:rPr>
          <w:rFonts w:ascii="Times New Roman" w:cs="Times New Roman" w:hAnsi="Times New Roman"/>
          <w:color w:val="222222"/>
          <w:sz w:val="24"/>
          <w:szCs w:val="24"/>
          <w:shd w:val="clear" w:color="auto" w:fill="ffffff"/>
        </w:rPr>
        <w:t xml:space="preserve">, K., Guest, J. D., </w:t>
      </w:r>
      <w:r>
        <w:rPr>
          <w:rFonts w:ascii="Times New Roman" w:cs="Times New Roman" w:hAnsi="Times New Roman"/>
          <w:color w:val="222222"/>
          <w:sz w:val="24"/>
          <w:szCs w:val="24"/>
          <w:shd w:val="clear" w:color="auto" w:fill="ffffff"/>
        </w:rPr>
        <w:t>Wy</w:t>
      </w:r>
      <w:bookmarkStart w:id="0" w:name="_GoBack"/>
      <w:bookmarkEnd w:id="0"/>
      <w:r>
        <w:rPr>
          <w:rFonts w:ascii="Times New Roman" w:cs="Times New Roman" w:hAnsi="Times New Roman"/>
          <w:color w:val="222222"/>
          <w:sz w:val="24"/>
          <w:szCs w:val="24"/>
          <w:shd w:val="clear" w:color="auto" w:fill="ffffff"/>
        </w:rPr>
        <w:t>mer</w:t>
      </w:r>
      <w:r>
        <w:rPr>
          <w:rFonts w:ascii="Times New Roman" w:cs="Times New Roman" w:hAnsi="Times New Roman"/>
          <w:color w:val="222222"/>
          <w:sz w:val="24"/>
          <w:szCs w:val="24"/>
          <w:shd w:val="clear" w:color="auto" w:fill="ffffff"/>
        </w:rPr>
        <w:t xml:space="preserve">, B., &amp; </w:t>
      </w:r>
      <w:r>
        <w:rPr>
          <w:rFonts w:ascii="Times New Roman" w:cs="Times New Roman" w:hAnsi="Times New Roman"/>
          <w:color w:val="222222"/>
          <w:sz w:val="24"/>
          <w:szCs w:val="24"/>
          <w:shd w:val="clear" w:color="auto" w:fill="ffffff"/>
        </w:rPr>
        <w:t>Sandonato</w:t>
      </w:r>
      <w:r>
        <w:rPr>
          <w:rFonts w:ascii="Times New Roman" w:cs="Times New Roman" w:hAnsi="Times New Roman"/>
          <w:color w:val="222222"/>
          <w:sz w:val="24"/>
          <w:szCs w:val="24"/>
          <w:shd w:val="clear" w:color="auto" w:fill="ffffff"/>
        </w:rPr>
        <w:t>, B. (2020).</w:t>
      </w:r>
      <w:r>
        <w:rPr>
          <w:rFonts w:ascii="Times New Roman" w:cs="Times New Roman" w:hAnsi="Times New Roman"/>
          <w:color w:val="222222"/>
          <w:sz w:val="24"/>
          <w:szCs w:val="24"/>
          <w:shd w:val="clear" w:color="auto" w:fill="ffffff"/>
        </w:rPr>
        <w:t xml:space="preserve"> Teacher training in K–12 student mental health: A systematic review. </w:t>
      </w:r>
      <w:r>
        <w:rPr>
          <w:rFonts w:ascii="Times New Roman" w:cs="Times New Roman" w:hAnsi="Times New Roman"/>
          <w:i/>
          <w:iCs/>
          <w:color w:val="222222"/>
          <w:sz w:val="24"/>
          <w:szCs w:val="24"/>
          <w:shd w:val="clear" w:color="auto" w:fill="ffffff"/>
        </w:rPr>
        <w:t>Psychology in the Schools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57</w:t>
      </w:r>
      <w:r>
        <w:rPr>
          <w:rFonts w:ascii="Times New Roman" w:cs="Times New Roman" w:hAnsi="Times New Roman"/>
          <w:color w:val="222222"/>
          <w:sz w:val="24"/>
          <w:szCs w:val="24"/>
          <w:shd w:val="clear" w:color="auto" w:fill="ffffff"/>
        </w:rPr>
        <w:t>(5), 833-846.</w:t>
      </w:r>
    </w:p>
    <w:p>
      <w:pPr>
        <w:pStyle w:val="style0"/>
        <w:spacing w:after="0" w:lineRule="auto" w:line="480"/>
        <w:ind w:left="720" w:hanging="720"/>
        <w:rPr>
          <w:rFonts w:ascii="Times New Roman" w:cs="Times New Roman" w:hAnsi="Times New Roman"/>
          <w:sz w:val="24"/>
          <w:szCs w:val="24"/>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MENTAL HEALTH</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noProof/>
        <w:sz w:val="24"/>
        <w:szCs w:val="24"/>
      </w:rPr>
      <w:fldChar w:fldCharType="end"/>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p>
    <w:pPr>
      <w:pStyle w:val="style31"/>
      <w:rPr>
        <w:rFonts w:ascii="Times New Roman" w:cs="Times New Roman" w:hAnsi="Times New Roman"/>
        <w:sz w:val="24"/>
        <w:szCs w:val="24"/>
      </w:rPr>
    </w:pPr>
    <w:r>
      <w:rPr>
        <w:rFonts w:ascii="Times New Roman" w:cs="Times New Roman" w:hAnsi="Times New Roman"/>
        <w:sz w:val="24"/>
        <w:szCs w:val="24"/>
      </w:rPr>
      <w:t>Running head: MENTAL HEALTH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1E67C4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6c92189-37e2-49a7-af4f-5253b884ef5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8a6c12d-bb3c-47b1-a44b-a2ec38b219bc"/>
    <w:basedOn w:val="style65"/>
    <w:next w:val="style4098"/>
    <w:link w:val="style32"/>
    <w:uiPriority w:val="99"/>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1000</Words>
  <Pages>6</Pages>
  <Characters>5802</Characters>
  <Application>WPS Office</Application>
  <DocSecurity>0</DocSecurity>
  <Paragraphs>73</Paragraphs>
  <ScaleCrop>false</ScaleCrop>
  <LinksUpToDate>false</LinksUpToDate>
  <CharactersWithSpaces>6783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2021-02-10T11:04:54Z</dcterms:created>
  <dc:creator>acer</dc:creator>
  <lastModifiedBy>SM-A515F</lastModifiedBy>
  <dcterms:modified xsi:type="dcterms:W3CDTF">2021-02-10T11:04:55Z</dcterms:modified>
  <revision>2</revision>
</coreProperties>
</file>

<file path=docProps/custom.xml><?xml version="1.0" encoding="utf-8"?>
<Properties xmlns="http://schemas.openxmlformats.org/officeDocument/2006/custom-properties" xmlns:vt="http://schemas.openxmlformats.org/officeDocument/2006/docPropsVTypes"/>
</file>